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5546C8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0"/>
      <w:bookmarkEnd w:id="1"/>
    </w:p>
    <w:p w14:paraId="1C409D41" w14:textId="25862429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3A4FBF">
        <w:rPr>
          <w:rFonts w:ascii="Times New Roman" w:hAnsi="Times New Roman" w:cs="Times New Roman"/>
          <w:b/>
          <w:sz w:val="24"/>
          <w:szCs w:val="24"/>
        </w:rPr>
        <w:t>154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3A4FBF" w:rsidRPr="003A4FBF">
        <w:rPr>
          <w:rFonts w:ascii="Times New Roman" w:hAnsi="Times New Roman" w:cs="Times New Roman"/>
          <w:b/>
          <w:sz w:val="24"/>
          <w:szCs w:val="24"/>
        </w:rPr>
        <w:t>замков, ручек и доводчиков для дверей для КТК-К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5F2882B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hyperlink r:id="rId13" w:history="1"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Kolmakov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C113833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318522AC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</w:t>
      </w:r>
      <w:r w:rsidR="001C349C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0E01CEE7" w14:textId="1FA5540C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1C409D49" w14:textId="5271874A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hyperlink r:id="rId15" w:history="1"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Kolmakov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55BF0E51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953B67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01E8CE28" w14:textId="6DEB755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>упомянут</w:t>
      </w:r>
      <w:r w:rsidR="001C349C">
        <w:rPr>
          <w:rFonts w:ascii="Times New Roman" w:hAnsi="Times New Roman" w:cs="Times New Roman"/>
          <w:sz w:val="24"/>
          <w:szCs w:val="24"/>
        </w:rPr>
        <w:t>ой</w:t>
      </w:r>
      <w:r w:rsidR="00121CEE">
        <w:rPr>
          <w:rFonts w:ascii="Times New Roman" w:hAnsi="Times New Roman" w:cs="Times New Roman"/>
          <w:sz w:val="24"/>
          <w:szCs w:val="24"/>
        </w:rPr>
        <w:t xml:space="preserve"> </w:t>
      </w:r>
      <w:r w:rsidR="00550225">
        <w:rPr>
          <w:rFonts w:ascii="Times New Roman" w:hAnsi="Times New Roman" w:cs="Times New Roman"/>
          <w:sz w:val="24"/>
          <w:szCs w:val="24"/>
        </w:rPr>
        <w:t>анкет</w:t>
      </w:r>
      <w:r w:rsidR="001C349C">
        <w:rPr>
          <w:rFonts w:ascii="Times New Roman" w:hAnsi="Times New Roman" w:cs="Times New Roman"/>
          <w:sz w:val="24"/>
          <w:szCs w:val="24"/>
        </w:rPr>
        <w:t>ы А-1</w:t>
      </w:r>
      <w:r w:rsidR="00550225">
        <w:rPr>
          <w:rFonts w:ascii="Times New Roman" w:hAnsi="Times New Roman" w:cs="Times New Roman"/>
          <w:sz w:val="24"/>
          <w:szCs w:val="24"/>
        </w:rPr>
        <w:t>.</w:t>
      </w:r>
    </w:p>
    <w:p w14:paraId="2AF1128D" w14:textId="2B64335F" w:rsidR="00DB5B11" w:rsidRPr="006B6A46" w:rsidRDefault="00550225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1C409D51" w14:textId="5E5ACA14" w:rsidR="00601641" w:rsidRPr="00E06281" w:rsidRDefault="00EB48A9" w:rsidP="001C349C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29E7DB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546C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546C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49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4FB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6C8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3B67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1C7D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ey.Kolmako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lexey.Kolmakov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c0c5035d-0dc8-47db-94c8-e228350327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F9200F-A625-47E3-A3F4-0BF4BE5B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4</cp:revision>
  <cp:lastPrinted>2015-04-07T13:30:00Z</cp:lastPrinted>
  <dcterms:created xsi:type="dcterms:W3CDTF">2022-07-04T14:08:00Z</dcterms:created>
  <dcterms:modified xsi:type="dcterms:W3CDTF">2022-07-06T11:07:00Z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